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C0" w:rsidRPr="00B44974" w:rsidRDefault="00813A47" w:rsidP="00B44974">
      <w:pPr>
        <w:jc w:val="center"/>
        <w:rPr>
          <w:b/>
          <w:sz w:val="28"/>
          <w:szCs w:val="28"/>
        </w:rPr>
      </w:pPr>
      <w:r w:rsidRPr="00B44974">
        <w:rPr>
          <w:b/>
          <w:sz w:val="28"/>
          <w:szCs w:val="28"/>
        </w:rPr>
        <w:t>Zmluva o prenájme nebytových priestorov</w:t>
      </w:r>
    </w:p>
    <w:p w:rsidR="00813A47" w:rsidRPr="00B44974" w:rsidRDefault="00813A47" w:rsidP="00B44974">
      <w:pPr>
        <w:jc w:val="center"/>
        <w:rPr>
          <w:b/>
          <w:sz w:val="28"/>
          <w:szCs w:val="28"/>
        </w:rPr>
      </w:pPr>
      <w:r w:rsidRPr="00B44974">
        <w:rPr>
          <w:b/>
          <w:sz w:val="28"/>
          <w:szCs w:val="28"/>
        </w:rPr>
        <w:t>uzatvorená podľa Zákona č. 116/1990 Zb. v znení neskorších predpisov</w:t>
      </w:r>
    </w:p>
    <w:p w:rsidR="00813A47" w:rsidRDefault="00813A47"/>
    <w:p w:rsidR="00813A47" w:rsidRPr="00B44974" w:rsidRDefault="00B44974" w:rsidP="00B44974">
      <w:pPr>
        <w:jc w:val="center"/>
        <w:rPr>
          <w:b/>
          <w:sz w:val="28"/>
          <w:szCs w:val="28"/>
        </w:rPr>
      </w:pPr>
      <w:r>
        <w:rPr>
          <w:b/>
          <w:sz w:val="28"/>
          <w:szCs w:val="28"/>
        </w:rPr>
        <w:t>Č</w:t>
      </w:r>
      <w:r w:rsidR="00813A47" w:rsidRPr="00B44974">
        <w:rPr>
          <w:b/>
          <w:sz w:val="28"/>
          <w:szCs w:val="28"/>
        </w:rPr>
        <w:t>l. I. Zmluvné strany</w:t>
      </w:r>
    </w:p>
    <w:p w:rsidR="00813A47" w:rsidRDefault="00813A47"/>
    <w:p w:rsidR="00813A47" w:rsidRDefault="00813A47">
      <w:r>
        <w:t>Prenajímateľ:</w:t>
      </w:r>
      <w:r>
        <w:tab/>
      </w:r>
      <w:r>
        <w:tab/>
      </w:r>
      <w:r>
        <w:tab/>
      </w:r>
      <w:r>
        <w:tab/>
      </w:r>
      <w:r>
        <w:tab/>
      </w:r>
      <w:r>
        <w:tab/>
      </w:r>
      <w:r w:rsidRPr="006F3300">
        <w:rPr>
          <w:b/>
        </w:rPr>
        <w:t>Stredná odborná škola</w:t>
      </w:r>
    </w:p>
    <w:p w:rsidR="00813A47" w:rsidRDefault="00813A47">
      <w:r>
        <w:t>Štatutárny zástupca:</w:t>
      </w:r>
      <w:r>
        <w:tab/>
      </w:r>
      <w:r>
        <w:tab/>
      </w:r>
      <w:r>
        <w:tab/>
      </w:r>
      <w:r>
        <w:tab/>
      </w:r>
      <w:r>
        <w:tab/>
        <w:t xml:space="preserve">Ing. Daniel </w:t>
      </w:r>
      <w:proofErr w:type="spellStart"/>
      <w:r>
        <w:t>Soóš</w:t>
      </w:r>
      <w:proofErr w:type="spellEnd"/>
      <w:r>
        <w:t>, riaditeľ školy</w:t>
      </w:r>
    </w:p>
    <w:p w:rsidR="00813A47" w:rsidRDefault="00813A47">
      <w:r>
        <w:t>IČO:</w:t>
      </w:r>
      <w:r>
        <w:tab/>
      </w:r>
      <w:r>
        <w:tab/>
      </w:r>
      <w:r>
        <w:tab/>
      </w:r>
      <w:r>
        <w:tab/>
      </w:r>
      <w:r>
        <w:tab/>
      </w:r>
      <w:r>
        <w:tab/>
      </w:r>
      <w:r>
        <w:tab/>
        <w:t>00398861</w:t>
      </w:r>
    </w:p>
    <w:p w:rsidR="00813A47" w:rsidRDefault="00813A47">
      <w:r>
        <w:t>DIČ:</w:t>
      </w:r>
      <w:r>
        <w:tab/>
      </w:r>
      <w:r>
        <w:tab/>
      </w:r>
      <w:r>
        <w:tab/>
      </w:r>
      <w:r>
        <w:tab/>
      </w:r>
      <w:r>
        <w:tab/>
      </w:r>
      <w:r>
        <w:tab/>
      </w:r>
      <w:r>
        <w:tab/>
        <w:t>2020822639</w:t>
      </w:r>
    </w:p>
    <w:p w:rsidR="00813A47" w:rsidRDefault="00813A47">
      <w:r>
        <w:t>Bankové spojenie:</w:t>
      </w:r>
      <w:r>
        <w:tab/>
      </w:r>
      <w:r>
        <w:tab/>
      </w:r>
      <w:r>
        <w:tab/>
      </w:r>
      <w:r>
        <w:tab/>
      </w:r>
      <w:r>
        <w:tab/>
        <w:t>Štátna pokladňa</w:t>
      </w:r>
    </w:p>
    <w:p w:rsidR="00813A47" w:rsidRDefault="00813A47">
      <w:r>
        <w:t>Číslo účtu:</w:t>
      </w:r>
      <w:r>
        <w:tab/>
      </w:r>
      <w:r>
        <w:tab/>
      </w:r>
      <w:r>
        <w:tab/>
      </w:r>
      <w:r>
        <w:tab/>
      </w:r>
      <w:r>
        <w:tab/>
      </w:r>
      <w:r>
        <w:tab/>
        <w:t>7000517597/8180</w:t>
      </w:r>
    </w:p>
    <w:p w:rsidR="00813A47" w:rsidRDefault="00813A47"/>
    <w:p w:rsidR="006F3300" w:rsidRDefault="006F3300"/>
    <w:p w:rsidR="00813A47" w:rsidRDefault="00813A47">
      <w:r>
        <w:t>Nájomca:</w:t>
      </w:r>
      <w:r>
        <w:tab/>
      </w:r>
      <w:r>
        <w:tab/>
      </w:r>
      <w:r>
        <w:tab/>
      </w:r>
      <w:r>
        <w:tab/>
      </w:r>
      <w:r>
        <w:tab/>
      </w:r>
      <w:r>
        <w:tab/>
      </w:r>
      <w:r w:rsidRPr="006F3300">
        <w:rPr>
          <w:b/>
        </w:rPr>
        <w:t>Progresia SK s.r.o.</w:t>
      </w:r>
    </w:p>
    <w:p w:rsidR="00813A47" w:rsidRDefault="00813A47">
      <w:r>
        <w:t>Sídlo:</w:t>
      </w:r>
      <w:r>
        <w:tab/>
      </w:r>
      <w:r>
        <w:tab/>
      </w:r>
      <w:r>
        <w:tab/>
      </w:r>
      <w:r>
        <w:tab/>
      </w:r>
      <w:r>
        <w:tab/>
      </w:r>
      <w:r>
        <w:tab/>
      </w:r>
      <w:r>
        <w:tab/>
        <w:t>Panenská 8</w:t>
      </w:r>
    </w:p>
    <w:p w:rsidR="00813A47" w:rsidRDefault="00813A47">
      <w:r>
        <w:tab/>
      </w:r>
      <w:r>
        <w:tab/>
      </w:r>
      <w:r>
        <w:tab/>
      </w:r>
      <w:r>
        <w:tab/>
      </w:r>
      <w:r>
        <w:tab/>
      </w:r>
      <w:r>
        <w:tab/>
      </w:r>
      <w:r>
        <w:tab/>
        <w:t>811 03 Bratislava</w:t>
      </w:r>
    </w:p>
    <w:p w:rsidR="00813A47" w:rsidRDefault="00813A47">
      <w:r>
        <w:t>Zastúpený:</w:t>
      </w:r>
      <w:r>
        <w:tab/>
      </w:r>
      <w:r>
        <w:tab/>
      </w:r>
      <w:r>
        <w:tab/>
      </w:r>
      <w:r>
        <w:tab/>
      </w:r>
      <w:r>
        <w:tab/>
      </w:r>
      <w:r>
        <w:tab/>
      </w:r>
      <w:r w:rsidR="006F3300">
        <w:t>Ľubica Petrášová</w:t>
      </w:r>
      <w:bookmarkStart w:id="0" w:name="_GoBack"/>
      <w:bookmarkEnd w:id="0"/>
    </w:p>
    <w:p w:rsidR="00813A47" w:rsidRDefault="00813A47">
      <w:r>
        <w:t>IČO:</w:t>
      </w:r>
      <w:r>
        <w:tab/>
      </w:r>
      <w:r>
        <w:tab/>
      </w:r>
      <w:r>
        <w:tab/>
      </w:r>
      <w:r>
        <w:tab/>
      </w:r>
      <w:r>
        <w:tab/>
      </w:r>
      <w:r>
        <w:tab/>
      </w:r>
      <w:r>
        <w:tab/>
        <w:t>44 564 228</w:t>
      </w:r>
    </w:p>
    <w:p w:rsidR="00813A47" w:rsidRDefault="00813A47">
      <w:r>
        <w:t>DIČ:</w:t>
      </w:r>
      <w:r>
        <w:tab/>
      </w:r>
      <w:r>
        <w:tab/>
      </w:r>
      <w:r>
        <w:tab/>
      </w:r>
      <w:r>
        <w:tab/>
      </w:r>
      <w:r>
        <w:tab/>
      </w:r>
      <w:r>
        <w:tab/>
      </w:r>
      <w:r>
        <w:tab/>
        <w:t>2022747397</w:t>
      </w:r>
    </w:p>
    <w:p w:rsidR="00813A47" w:rsidRDefault="00813A47">
      <w:r>
        <w:t>Bankové spojenie:</w:t>
      </w:r>
      <w:r>
        <w:tab/>
      </w:r>
      <w:r>
        <w:tab/>
      </w:r>
      <w:r>
        <w:tab/>
      </w:r>
      <w:r>
        <w:tab/>
      </w:r>
      <w:r>
        <w:tab/>
        <w:t>SLSP</w:t>
      </w:r>
    </w:p>
    <w:p w:rsidR="00813A47" w:rsidRDefault="00813A47">
      <w:r>
        <w:t>Číslo účtu:</w:t>
      </w:r>
      <w:r>
        <w:tab/>
      </w:r>
      <w:r>
        <w:tab/>
      </w:r>
      <w:r>
        <w:tab/>
      </w:r>
      <w:r>
        <w:tab/>
      </w:r>
      <w:r>
        <w:tab/>
      </w:r>
      <w:r>
        <w:tab/>
        <w:t>634118094/0900</w:t>
      </w:r>
      <w:r>
        <w:tab/>
      </w:r>
    </w:p>
    <w:p w:rsidR="00813A47" w:rsidRDefault="00813A47"/>
    <w:p w:rsidR="00813A47" w:rsidRPr="006F3300" w:rsidRDefault="00813A47" w:rsidP="00B44974">
      <w:pPr>
        <w:jc w:val="center"/>
        <w:rPr>
          <w:b/>
          <w:sz w:val="28"/>
          <w:szCs w:val="28"/>
        </w:rPr>
      </w:pPr>
      <w:r w:rsidRPr="006F3300">
        <w:rPr>
          <w:b/>
          <w:sz w:val="28"/>
          <w:szCs w:val="28"/>
        </w:rPr>
        <w:t>Čl. II. Predmet zmluvy</w:t>
      </w:r>
    </w:p>
    <w:p w:rsidR="00813A47" w:rsidRDefault="00813A47"/>
    <w:p w:rsidR="001120B1" w:rsidRDefault="001120B1" w:rsidP="00813A47">
      <w:pPr>
        <w:pStyle w:val="Odsekzoznamu"/>
        <w:numPr>
          <w:ilvl w:val="0"/>
          <w:numId w:val="1"/>
        </w:numPr>
      </w:pPr>
      <w:r>
        <w:t xml:space="preserve"> </w:t>
      </w:r>
      <w:r w:rsidR="00813A47">
        <w:t xml:space="preserve">Prenajímateľ je vlastníkom nehnuteľnosti </w:t>
      </w:r>
      <w:r>
        <w:t>–</w:t>
      </w:r>
      <w:r w:rsidR="00813A47">
        <w:t xml:space="preserve"> </w:t>
      </w:r>
      <w:r>
        <w:t>Stredná odborná škola – trieda</w:t>
      </w:r>
    </w:p>
    <w:p w:rsidR="001120B1" w:rsidRDefault="001120B1" w:rsidP="001120B1">
      <w:pPr>
        <w:pStyle w:val="Odsekzoznamu"/>
        <w:numPr>
          <w:ilvl w:val="0"/>
          <w:numId w:val="1"/>
        </w:numPr>
      </w:pPr>
      <w:r>
        <w:t xml:space="preserve"> Predmetom zmluvy je prenájom priestorov nachádzajúcich sa v nehnuteľnosti uvedenej  v bode I. tohto článku.</w:t>
      </w:r>
    </w:p>
    <w:p w:rsidR="001120B1" w:rsidRDefault="001120B1" w:rsidP="001120B1">
      <w:pPr>
        <w:pStyle w:val="Odsekzoznamu"/>
        <w:numPr>
          <w:ilvl w:val="0"/>
          <w:numId w:val="1"/>
        </w:numPr>
      </w:pPr>
      <w:r>
        <w:t>Náj</w:t>
      </w:r>
      <w:r w:rsidR="00B44974">
        <w:t>o</w:t>
      </w:r>
      <w:r>
        <w:t>mca sa zaväzuje, že bude prenajaté priestory užívať za účelom vzdelávania.</w:t>
      </w:r>
    </w:p>
    <w:p w:rsidR="001120B1" w:rsidRPr="006F3300" w:rsidRDefault="001120B1" w:rsidP="00B44974">
      <w:pPr>
        <w:jc w:val="center"/>
        <w:rPr>
          <w:b/>
          <w:sz w:val="28"/>
          <w:szCs w:val="28"/>
        </w:rPr>
      </w:pPr>
      <w:r w:rsidRPr="006F3300">
        <w:rPr>
          <w:b/>
          <w:sz w:val="28"/>
          <w:szCs w:val="28"/>
        </w:rPr>
        <w:lastRenderedPageBreak/>
        <w:t>Čl. III. Doba nájmu</w:t>
      </w:r>
    </w:p>
    <w:p w:rsidR="001120B1" w:rsidRDefault="001120B1" w:rsidP="001120B1">
      <w:pPr>
        <w:pStyle w:val="Odsekzoznamu"/>
        <w:numPr>
          <w:ilvl w:val="0"/>
          <w:numId w:val="2"/>
        </w:numPr>
      </w:pPr>
      <w:r>
        <w:t xml:space="preserve">Nebytové priestory sa prenajímajú v termíne október – december 2014 za účelom vzdelávania. </w:t>
      </w:r>
    </w:p>
    <w:p w:rsidR="001120B1" w:rsidRDefault="001120B1" w:rsidP="001120B1">
      <w:pPr>
        <w:pStyle w:val="Odsekzoznamu"/>
        <w:numPr>
          <w:ilvl w:val="0"/>
          <w:numId w:val="2"/>
        </w:numPr>
      </w:pPr>
      <w:r>
        <w:t>Nájom nebytových priestorov skončí dohodou obidvoch zmluvných strán.</w:t>
      </w:r>
    </w:p>
    <w:p w:rsidR="00B44974" w:rsidRDefault="00B44974" w:rsidP="00B44974">
      <w:pPr>
        <w:pStyle w:val="Odsekzoznamu"/>
      </w:pPr>
    </w:p>
    <w:p w:rsidR="006F3300" w:rsidRDefault="006F3300" w:rsidP="00B44974">
      <w:pPr>
        <w:pStyle w:val="Odsekzoznamu"/>
      </w:pPr>
    </w:p>
    <w:p w:rsidR="001120B1" w:rsidRDefault="001120B1" w:rsidP="006F3300">
      <w:pPr>
        <w:jc w:val="center"/>
        <w:rPr>
          <w:b/>
          <w:sz w:val="28"/>
          <w:szCs w:val="28"/>
        </w:rPr>
      </w:pPr>
      <w:r w:rsidRPr="00B44974">
        <w:rPr>
          <w:b/>
          <w:sz w:val="28"/>
          <w:szCs w:val="28"/>
        </w:rPr>
        <w:t>Čl.</w:t>
      </w:r>
      <w:r w:rsidR="00B44974">
        <w:rPr>
          <w:b/>
          <w:sz w:val="28"/>
          <w:szCs w:val="28"/>
        </w:rPr>
        <w:t xml:space="preserve"> IV. </w:t>
      </w:r>
      <w:r w:rsidRPr="00B44974">
        <w:rPr>
          <w:b/>
          <w:sz w:val="28"/>
          <w:szCs w:val="28"/>
        </w:rPr>
        <w:t xml:space="preserve"> Výška a splatnosť nájomného</w:t>
      </w:r>
    </w:p>
    <w:p w:rsidR="006F3300" w:rsidRPr="006F3300" w:rsidRDefault="006F3300" w:rsidP="006F3300">
      <w:pPr>
        <w:jc w:val="center"/>
        <w:rPr>
          <w:b/>
          <w:sz w:val="28"/>
          <w:szCs w:val="28"/>
        </w:rPr>
      </w:pPr>
    </w:p>
    <w:p w:rsidR="001120B1" w:rsidRDefault="001120B1" w:rsidP="001120B1">
      <w:pPr>
        <w:pStyle w:val="Odsekzoznamu"/>
        <w:numPr>
          <w:ilvl w:val="0"/>
          <w:numId w:val="3"/>
        </w:numPr>
      </w:pPr>
      <w:r>
        <w:t>Zmluvné strany sa dohodli na zmluvnej cene za prenajaté priestory vo výške 6 € za jeden deň.</w:t>
      </w:r>
    </w:p>
    <w:p w:rsidR="001120B1" w:rsidRDefault="001120B1" w:rsidP="001120B1">
      <w:pPr>
        <w:pStyle w:val="Odsekzoznamu"/>
        <w:numPr>
          <w:ilvl w:val="0"/>
          <w:numId w:val="3"/>
        </w:numPr>
      </w:pPr>
      <w:r>
        <w:t>Nájomca sa zaväzuje uhradiť nájom za obdobie od 6.10.2014 do 15.12.2014. Predpokladom pre platbu bude faktúra prenajímateľa vystavená na konci každého mesiaca. Splatnosť faktúry je 14 dní odo dňa jej doručenia.</w:t>
      </w:r>
    </w:p>
    <w:p w:rsidR="00B44974" w:rsidRDefault="00B44974" w:rsidP="00B44974">
      <w:pPr>
        <w:pStyle w:val="Odsekzoznamu"/>
        <w:jc w:val="center"/>
        <w:rPr>
          <w:b/>
          <w:sz w:val="28"/>
          <w:szCs w:val="28"/>
        </w:rPr>
      </w:pPr>
    </w:p>
    <w:p w:rsidR="00B44974" w:rsidRPr="00B44974" w:rsidRDefault="00B44974" w:rsidP="00B44974">
      <w:pPr>
        <w:pStyle w:val="Odsekzoznamu"/>
        <w:jc w:val="center"/>
        <w:rPr>
          <w:b/>
          <w:sz w:val="28"/>
          <w:szCs w:val="28"/>
        </w:rPr>
      </w:pPr>
    </w:p>
    <w:p w:rsidR="001120B1" w:rsidRPr="00B44974" w:rsidRDefault="001120B1" w:rsidP="00B44974">
      <w:pPr>
        <w:jc w:val="center"/>
        <w:rPr>
          <w:b/>
          <w:sz w:val="28"/>
          <w:szCs w:val="28"/>
        </w:rPr>
      </w:pPr>
      <w:r w:rsidRPr="00B44974">
        <w:rPr>
          <w:b/>
          <w:sz w:val="28"/>
          <w:szCs w:val="28"/>
        </w:rPr>
        <w:t>Čl. V. Vzájomné vzťahy zmluvných strán</w:t>
      </w:r>
    </w:p>
    <w:p w:rsidR="001120B1" w:rsidRDefault="001120B1" w:rsidP="006F3300">
      <w:pPr>
        <w:jc w:val="both"/>
      </w:pPr>
    </w:p>
    <w:p w:rsidR="001120B1" w:rsidRDefault="001120B1" w:rsidP="006F3300">
      <w:pPr>
        <w:pStyle w:val="Odsekzoznamu"/>
        <w:numPr>
          <w:ilvl w:val="0"/>
          <w:numId w:val="4"/>
        </w:numPr>
        <w:jc w:val="both"/>
      </w:pPr>
      <w:r>
        <w:t>Prenajímateľ odovzdá nebytové priestory nájomcovi v stave spôsobilom na dohodnutí užívanie.</w:t>
      </w:r>
    </w:p>
    <w:p w:rsidR="000C68F3" w:rsidRDefault="001120B1" w:rsidP="006F3300">
      <w:pPr>
        <w:pStyle w:val="Odsekzoznamu"/>
        <w:numPr>
          <w:ilvl w:val="0"/>
          <w:numId w:val="4"/>
        </w:numPr>
        <w:jc w:val="both"/>
      </w:pPr>
      <w:r>
        <w:t>Nájomca prehlasuje, že je oboznámený so súčasným technickým stavom prenajímaných nebytových priestorov a že v takomto stave nebytové pri</w:t>
      </w:r>
      <w:r w:rsidR="000C68F3">
        <w:t>estory od prenajímateľa preberá.</w:t>
      </w:r>
    </w:p>
    <w:p w:rsidR="000C68F3" w:rsidRDefault="000C68F3" w:rsidP="006F3300">
      <w:pPr>
        <w:pStyle w:val="Odsekzoznamu"/>
        <w:numPr>
          <w:ilvl w:val="0"/>
          <w:numId w:val="4"/>
        </w:numPr>
        <w:jc w:val="both"/>
      </w:pPr>
      <w:r>
        <w:t>Po skončení nájmu je nájomca povinný vrátiť nebytové priestory prenajímateľovi v stave v akom ich prevzal s prihliadnutím na obvyklé opotrebovanie.</w:t>
      </w:r>
    </w:p>
    <w:p w:rsidR="000C68F3" w:rsidRDefault="000C68F3" w:rsidP="006F3300">
      <w:pPr>
        <w:pStyle w:val="Odsekzoznamu"/>
        <w:numPr>
          <w:ilvl w:val="0"/>
          <w:numId w:val="4"/>
        </w:numPr>
        <w:jc w:val="both"/>
      </w:pPr>
      <w:r>
        <w:t>Nájomca nie je oprávnený ponechať nebytové priestory v rozsahu dohodnutom v tejto zmluve.</w:t>
      </w:r>
    </w:p>
    <w:p w:rsidR="000C68F3" w:rsidRDefault="000C68F3" w:rsidP="006F3300">
      <w:pPr>
        <w:pStyle w:val="Odsekzoznamu"/>
        <w:numPr>
          <w:ilvl w:val="0"/>
          <w:numId w:val="4"/>
        </w:numPr>
        <w:jc w:val="both"/>
      </w:pPr>
      <w:r>
        <w:t>Nájomca nie je oprávnený ponechať nebytové priestory do nájmu inej osobe.</w:t>
      </w:r>
    </w:p>
    <w:p w:rsidR="00813A47" w:rsidRDefault="000C68F3" w:rsidP="006F3300">
      <w:pPr>
        <w:pStyle w:val="Odsekzoznamu"/>
        <w:numPr>
          <w:ilvl w:val="0"/>
          <w:numId w:val="4"/>
        </w:numPr>
        <w:jc w:val="both"/>
      </w:pPr>
      <w:r>
        <w:t>Nájomca sa zaväzuje bez zbytočného odkladu oznámiť prenajímateľovi potrebu opráv, ktoré má prenajímateľ  vykonať  a tieto mu umožniť.</w:t>
      </w:r>
    </w:p>
    <w:p w:rsidR="000C68F3" w:rsidRDefault="000C68F3" w:rsidP="006F3300">
      <w:pPr>
        <w:pStyle w:val="Odsekzoznamu"/>
        <w:numPr>
          <w:ilvl w:val="0"/>
          <w:numId w:val="4"/>
        </w:numPr>
        <w:jc w:val="both"/>
      </w:pPr>
      <w:r>
        <w:t>Opravy a stavebné zmeny môže nájomca vykonať len s predchádzajúcim súhlasom prenajímateľa. Nájomca je povinný na svoje náklady zabezpečovať bežnú údržbu prenajatých priestorov, vrátane drobných opráv.</w:t>
      </w:r>
    </w:p>
    <w:p w:rsidR="000C68F3" w:rsidRDefault="000C68F3" w:rsidP="006F3300">
      <w:pPr>
        <w:pStyle w:val="Odsekzoznamu"/>
        <w:numPr>
          <w:ilvl w:val="0"/>
          <w:numId w:val="4"/>
        </w:numPr>
        <w:jc w:val="both"/>
      </w:pPr>
      <w:r>
        <w:t>Nájomca berie na vedomie, že jeho vlastný hnuteľný majetok si je povinný poistiť na vlastné náklady.</w:t>
      </w:r>
    </w:p>
    <w:p w:rsidR="000C68F3" w:rsidRDefault="000C68F3" w:rsidP="006F3300">
      <w:pPr>
        <w:pStyle w:val="Odsekzoznamu"/>
        <w:numPr>
          <w:ilvl w:val="0"/>
          <w:numId w:val="4"/>
        </w:numPr>
        <w:jc w:val="both"/>
      </w:pPr>
      <w:r>
        <w:t>Nájomca má povolený prístup do areálu len cez hlavný vstup.</w:t>
      </w:r>
    </w:p>
    <w:p w:rsidR="000C68F3" w:rsidRDefault="000C68F3" w:rsidP="006F3300">
      <w:pPr>
        <w:pStyle w:val="Odsekzoznamu"/>
        <w:numPr>
          <w:ilvl w:val="0"/>
          <w:numId w:val="4"/>
        </w:numPr>
        <w:jc w:val="both"/>
      </w:pPr>
      <w:r>
        <w:t xml:space="preserve">Prenajímateľ menuje ako zodpovedného pracovníka za prenajaté priestory Ing. Mariána </w:t>
      </w:r>
      <w:proofErr w:type="spellStart"/>
      <w:r>
        <w:t>Hybeľa</w:t>
      </w:r>
      <w:proofErr w:type="spellEnd"/>
      <w:r>
        <w:t xml:space="preserve">, ktorý je oprávnený </w:t>
      </w:r>
      <w:r w:rsidR="00B44974">
        <w:t>prejednávať s nájomcom všetky otázky spojené s prenájmom priestorov zahrnutých v predchádzajúcich bodoch tejto nájomnej zmluvy. Zástupca prenajímateľa bude zároveň prijímať a konzultovať akékoľvek ďalšie požiadavky od nájomcov.</w:t>
      </w:r>
    </w:p>
    <w:p w:rsidR="00B44974" w:rsidRDefault="00B44974" w:rsidP="006F3300">
      <w:pPr>
        <w:pStyle w:val="Odsekzoznamu"/>
        <w:numPr>
          <w:ilvl w:val="0"/>
          <w:numId w:val="4"/>
        </w:numPr>
        <w:jc w:val="both"/>
      </w:pPr>
      <w:r>
        <w:lastRenderedPageBreak/>
        <w:t>Nájomca zodpovedá v plnom rozsahu za protipožiarnu ochranu prenajatého priestoru a zaväzuje sa pred začiatkom prevádzky vykonať všetky potrebné opatrenia na zabránenie vzniku požiaru, resp. inej havárie v zmysle § 97 Zákona 126/85 Zb. a doplňujúcich predpisov.</w:t>
      </w:r>
    </w:p>
    <w:p w:rsidR="00B44974" w:rsidRDefault="00B44974" w:rsidP="006F3300">
      <w:pPr>
        <w:pStyle w:val="Odsekzoznamu"/>
        <w:numPr>
          <w:ilvl w:val="0"/>
          <w:numId w:val="4"/>
        </w:numPr>
        <w:jc w:val="both"/>
      </w:pPr>
      <w:r>
        <w:t>Prenajímateľ má právo odstúpiť od nájomnej zmluvy, ak nájomca aj napriek písomnej výzve prenajímateľa užíva predmet nájmu takým spôsobom, že prenajímateľovi vznikne škody alebo mu škoda hrozí na predmete nájmu.</w:t>
      </w:r>
    </w:p>
    <w:p w:rsidR="00B44974" w:rsidRDefault="00B44974" w:rsidP="00B44974"/>
    <w:p w:rsidR="00B44974" w:rsidRPr="00B44974" w:rsidRDefault="00B44974" w:rsidP="00B44974">
      <w:pPr>
        <w:jc w:val="center"/>
        <w:rPr>
          <w:b/>
          <w:sz w:val="28"/>
          <w:szCs w:val="28"/>
        </w:rPr>
      </w:pPr>
      <w:r w:rsidRPr="00B44974">
        <w:rPr>
          <w:b/>
          <w:sz w:val="28"/>
          <w:szCs w:val="28"/>
        </w:rPr>
        <w:t>Čl. VI. Záverečné ustanovenia</w:t>
      </w:r>
    </w:p>
    <w:p w:rsidR="00B44974" w:rsidRDefault="00B44974" w:rsidP="006F3300">
      <w:pPr>
        <w:pStyle w:val="Odsekzoznamu"/>
        <w:numPr>
          <w:ilvl w:val="0"/>
          <w:numId w:val="5"/>
        </w:numPr>
        <w:jc w:val="both"/>
      </w:pPr>
      <w:r>
        <w:t>Táto zmluva nadobúda platnosť dňom podpísania zmluvy obidvoma stranami.</w:t>
      </w:r>
    </w:p>
    <w:p w:rsidR="00B44974" w:rsidRDefault="00B44974" w:rsidP="006F3300">
      <w:pPr>
        <w:pStyle w:val="Odsekzoznamu"/>
        <w:numPr>
          <w:ilvl w:val="0"/>
          <w:numId w:val="5"/>
        </w:numPr>
        <w:jc w:val="both"/>
      </w:pPr>
      <w:r>
        <w:t>Zmeny a doplnky tejto zmluvy sa môžu uskutočniť len písomnou formou a so súhlasom zmluvných strán.</w:t>
      </w:r>
    </w:p>
    <w:p w:rsidR="00B44974" w:rsidRDefault="00B44974" w:rsidP="006F3300">
      <w:pPr>
        <w:pStyle w:val="Odsekzoznamu"/>
        <w:numPr>
          <w:ilvl w:val="0"/>
          <w:numId w:val="5"/>
        </w:numPr>
        <w:jc w:val="both"/>
      </w:pPr>
      <w:r>
        <w:t>Táto zmluva je vyhotovená v 2 vyhotoveniach, pričom každá zmluvná strana dostane po 1 vyhotovení.</w:t>
      </w:r>
    </w:p>
    <w:p w:rsidR="00B44974" w:rsidRDefault="00B44974" w:rsidP="00B44974"/>
    <w:p w:rsidR="00B44974" w:rsidRDefault="00B44974" w:rsidP="00B44974"/>
    <w:p w:rsidR="00B44974" w:rsidRDefault="00B44974" w:rsidP="00B44974">
      <w:r>
        <w:t>V Stropkove dňa 6.10.2014</w:t>
      </w:r>
    </w:p>
    <w:p w:rsidR="00B44974" w:rsidRDefault="00B44974" w:rsidP="00B44974"/>
    <w:p w:rsidR="00B44974" w:rsidRDefault="00B44974" w:rsidP="00B44974"/>
    <w:p w:rsidR="00B44974" w:rsidRDefault="00B44974" w:rsidP="00B44974"/>
    <w:p w:rsidR="00B44974" w:rsidRDefault="00B44974" w:rsidP="00B44974"/>
    <w:p w:rsidR="00B44974" w:rsidRDefault="00B44974" w:rsidP="00B44974"/>
    <w:p w:rsidR="00B44974" w:rsidRDefault="00B44974" w:rsidP="00B44974">
      <w:r>
        <w:t>Nájomca:</w:t>
      </w:r>
      <w:r>
        <w:tab/>
      </w:r>
      <w:r>
        <w:tab/>
      </w:r>
      <w:r>
        <w:tab/>
      </w:r>
      <w:r>
        <w:tab/>
      </w:r>
      <w:r>
        <w:tab/>
      </w:r>
      <w:r>
        <w:tab/>
        <w:t>Prenajímateľ:</w:t>
      </w:r>
    </w:p>
    <w:p w:rsidR="003A5450" w:rsidRDefault="003A5450" w:rsidP="00B44974"/>
    <w:p w:rsidR="00B44974" w:rsidRDefault="00B44974" w:rsidP="00B44974"/>
    <w:p w:rsidR="00B44974" w:rsidRDefault="00B44974" w:rsidP="00B44974"/>
    <w:p w:rsidR="00B44974" w:rsidRDefault="00B44974" w:rsidP="00B44974">
      <w:r>
        <w:t>.............................................</w:t>
      </w:r>
      <w:r>
        <w:tab/>
      </w:r>
      <w:r>
        <w:tab/>
      </w:r>
      <w:r>
        <w:tab/>
      </w:r>
      <w:r>
        <w:tab/>
        <w:t>......................................................</w:t>
      </w:r>
    </w:p>
    <w:p w:rsidR="00B44974" w:rsidRDefault="00B44974" w:rsidP="00B44974">
      <w:r>
        <w:t>pečiatka a podpis</w:t>
      </w:r>
      <w:r>
        <w:tab/>
      </w:r>
      <w:r>
        <w:tab/>
      </w:r>
      <w:r>
        <w:tab/>
      </w:r>
      <w:r>
        <w:tab/>
      </w:r>
      <w:r>
        <w:tab/>
        <w:t>pečiatka a podpis</w:t>
      </w:r>
    </w:p>
    <w:p w:rsidR="00813A47" w:rsidRDefault="00813A47"/>
    <w:sectPr w:rsidR="00813A47" w:rsidSect="006C1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26680"/>
    <w:multiLevelType w:val="hybridMultilevel"/>
    <w:tmpl w:val="D8F48B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7A91B49"/>
    <w:multiLevelType w:val="hybridMultilevel"/>
    <w:tmpl w:val="76086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3E8101F"/>
    <w:multiLevelType w:val="hybridMultilevel"/>
    <w:tmpl w:val="79FE61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2E2161A"/>
    <w:multiLevelType w:val="hybridMultilevel"/>
    <w:tmpl w:val="011279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5E0627F"/>
    <w:multiLevelType w:val="hybridMultilevel"/>
    <w:tmpl w:val="D03634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13A47"/>
    <w:rsid w:val="000C68F3"/>
    <w:rsid w:val="001120B1"/>
    <w:rsid w:val="003A5450"/>
    <w:rsid w:val="00430BC0"/>
    <w:rsid w:val="006C1F7F"/>
    <w:rsid w:val="006F3300"/>
    <w:rsid w:val="00813A47"/>
    <w:rsid w:val="0097594F"/>
    <w:rsid w:val="00B449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1F7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3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3A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SOUP-Kancelaria</dc:creator>
  <cp:lastModifiedBy>nb04</cp:lastModifiedBy>
  <cp:revision>2</cp:revision>
  <cp:lastPrinted>2014-10-07T08:42:00Z</cp:lastPrinted>
  <dcterms:created xsi:type="dcterms:W3CDTF">2014-10-08T17:57:00Z</dcterms:created>
  <dcterms:modified xsi:type="dcterms:W3CDTF">2014-10-08T17:57:00Z</dcterms:modified>
</cp:coreProperties>
</file>